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宋体" w:hAnsi="宋体" w:cs="Arial"/>
          <w:sz w:val="52"/>
        </w:rPr>
      </w:pPr>
      <w:r>
        <w:rPr>
          <w:rFonts w:ascii="宋体" w:hAnsi="宋体" w:cs="Arial"/>
          <w:sz w:val="32"/>
        </w:rPr>
        <w:t>No</w:t>
      </w:r>
      <w:r>
        <w:rPr>
          <w:rFonts w:hint="eastAsia" w:ascii="宋体" w:hAnsi="宋体" w:cs="Arial"/>
          <w:sz w:val="32"/>
        </w:rPr>
        <w:t>：</w:t>
      </w:r>
      <w:r>
        <w:rPr>
          <w:rFonts w:ascii="宋体" w:hAnsi="宋体" w:cs="Arial"/>
          <w:sz w:val="52"/>
        </w:rPr>
        <w:t xml:space="preserve">       </w:t>
      </w:r>
    </w:p>
    <w:p>
      <w:pPr>
        <w:jc w:val="center"/>
        <w:rPr>
          <w:rFonts w:ascii="宋体"/>
          <w:sz w:val="13"/>
        </w:rPr>
      </w:pPr>
    </w:p>
    <w:p>
      <w:pPr>
        <w:jc w:val="center"/>
        <w:rPr>
          <w:rFonts w:ascii="宋体"/>
          <w:sz w:val="52"/>
        </w:rPr>
      </w:pPr>
      <w:r>
        <w:drawing>
          <wp:inline distT="0" distB="0" distL="114300" distR="114300">
            <wp:extent cx="838200" cy="746760"/>
            <wp:effectExtent l="0" t="0" r="0" b="1524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52"/>
        </w:rPr>
      </w:pPr>
      <w:r>
        <w:rPr>
          <w:rFonts w:hint="eastAsia" w:ascii="宋体" w:hAnsi="宋体"/>
          <w:sz w:val="52"/>
        </w:rPr>
        <w:t>上海温州商会</w:t>
      </w:r>
    </w:p>
    <w:p>
      <w:pPr>
        <w:spacing w:line="360" w:lineRule="auto"/>
        <w:ind w:firstLine="3040" w:firstLineChars="950"/>
        <w:rPr>
          <w:rFonts w:ascii="宋体"/>
          <w:sz w:val="32"/>
        </w:rPr>
      </w:pPr>
    </w:p>
    <w:p>
      <w:pPr>
        <w:spacing w:line="360" w:lineRule="auto"/>
        <w:rPr>
          <w:rFonts w:ascii="宋体"/>
          <w:sz w:val="32"/>
        </w:rPr>
      </w:pPr>
    </w:p>
    <w:p>
      <w:pPr>
        <w:spacing w:line="360" w:lineRule="auto"/>
        <w:ind w:firstLine="2400" w:firstLineChars="750"/>
        <w:rPr>
          <w:rFonts w:ascii="宋体"/>
          <w:sz w:val="32"/>
        </w:rPr>
      </w:pPr>
    </w:p>
    <w:p>
      <w:pPr>
        <w:spacing w:line="360" w:lineRule="auto"/>
        <w:ind w:firstLine="2400" w:firstLineChars="750"/>
        <w:rPr>
          <w:rFonts w:ascii="宋体"/>
          <w:sz w:val="32"/>
        </w:rPr>
      </w:pPr>
    </w:p>
    <w:p>
      <w:pPr>
        <w:spacing w:line="360" w:lineRule="auto"/>
        <w:ind w:firstLine="2400" w:firstLineChars="750"/>
        <w:rPr>
          <w:rFonts w:ascii="宋体"/>
          <w:sz w:val="32"/>
        </w:rPr>
      </w:pPr>
    </w:p>
    <w:p>
      <w:pPr>
        <w:spacing w:line="360" w:lineRule="auto"/>
        <w:ind w:firstLine="2400" w:firstLineChars="750"/>
        <w:rPr>
          <w:rFonts w:ascii="宋体"/>
          <w:sz w:val="32"/>
        </w:rPr>
      </w:pPr>
    </w:p>
    <w:p>
      <w:pPr>
        <w:spacing w:line="360" w:lineRule="auto"/>
        <w:ind w:firstLine="2720" w:firstLineChars="85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姓</w:t>
      </w:r>
      <w:r>
        <w:rPr>
          <w:rFonts w:ascii="宋体" w:hAnsi="宋体"/>
          <w:sz w:val="32"/>
        </w:rPr>
        <w:t xml:space="preserve">   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360" w:lineRule="auto"/>
        <w:ind w:firstLine="2720" w:firstLineChars="85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企业名称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360" w:lineRule="auto"/>
        <w:ind w:firstLine="2720" w:firstLineChars="85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填表日期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360" w:lineRule="auto"/>
        <w:ind w:firstLine="2400" w:firstLineChars="750"/>
        <w:rPr>
          <w:rFonts w:ascii="宋体"/>
          <w:sz w:val="32"/>
          <w:u w:val="single"/>
        </w:rPr>
      </w:pPr>
    </w:p>
    <w:p>
      <w:pPr>
        <w:spacing w:line="360" w:lineRule="auto"/>
        <w:ind w:firstLine="2400" w:firstLineChars="750"/>
        <w:rPr>
          <w:rFonts w:ascii="宋体"/>
          <w:sz w:val="32"/>
          <w:u w:val="single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上海温州商会入会表格</w:t>
      </w:r>
    </w:p>
    <w:p>
      <w:pPr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</w:p>
    <w:p>
      <w:pPr>
        <w:jc w:val="center"/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</w:p>
    <w:tbl>
      <w:tblPr>
        <w:tblStyle w:val="5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68"/>
        <w:gridCol w:w="658"/>
        <w:gridCol w:w="909"/>
        <w:gridCol w:w="708"/>
        <w:gridCol w:w="284"/>
        <w:gridCol w:w="205"/>
        <w:gridCol w:w="560"/>
        <w:gridCol w:w="79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napToGrid w:val="0"/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（请附</w:t>
            </w:r>
            <w:r>
              <w:rPr>
                <w:rFonts w:ascii="宋体" w:hAnsi="宋体"/>
                <w:sz w:val="24"/>
              </w:rPr>
              <w:t>1M</w:t>
            </w:r>
            <w:r>
              <w:rPr>
                <w:rFonts w:hint="eastAsia" w:ascii="宋体" w:hAnsi="宋体"/>
                <w:sz w:val="24"/>
              </w:rPr>
              <w:t>以上电子照片于附件）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宗教信仰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38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温州市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（市县区）</w:t>
            </w:r>
          </w:p>
        </w:tc>
        <w:tc>
          <w:tcPr>
            <w:tcW w:w="24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538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4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现任社会职务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曾荣获荣誉奖项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企业网址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总部所在地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  <w:r>
              <w:rPr>
                <w:rFonts w:hint="eastAsia" w:ascii="宋体" w:hAnsi="宋体"/>
                <w:sz w:val="16"/>
              </w:rPr>
              <w:t>（主营业务）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  <w:r>
              <w:rPr>
                <w:rFonts w:hint="eastAsia" w:ascii="宋体" w:hAnsi="宋体"/>
                <w:sz w:val="16"/>
              </w:rPr>
              <w:t>（人）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  <w:r>
              <w:rPr>
                <w:rFonts w:hint="eastAsia" w:ascii="宋体" w:hAnsi="宋体"/>
                <w:sz w:val="16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现有资产</w:t>
            </w:r>
            <w:r>
              <w:rPr>
                <w:rFonts w:hint="eastAsia" w:ascii="宋体" w:hAnsi="宋体"/>
                <w:sz w:val="16"/>
              </w:rPr>
              <w:t>（万元）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年销售额</w:t>
            </w:r>
            <w:r>
              <w:rPr>
                <w:rFonts w:hint="eastAsia" w:ascii="宋体" w:hAnsi="宋体"/>
                <w:sz w:val="16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  <w:r>
              <w:rPr>
                <w:rFonts w:hint="eastAsia" w:ascii="宋体" w:hAnsi="宋体"/>
                <w:sz w:val="16"/>
              </w:rPr>
              <w:t>（万元）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主要产品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主要销售地点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其他产业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企业简介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100-300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909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办公室主任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秘书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909" w:type="dxa"/>
            <w:gridSpan w:val="1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配偶姓名</w:t>
            </w:r>
          </w:p>
        </w:tc>
        <w:tc>
          <w:tcPr>
            <w:tcW w:w="1926" w:type="dxa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6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3755" w:type="dxa"/>
            <w:gridSpan w:val="3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子女姓名</w:t>
            </w:r>
          </w:p>
        </w:tc>
        <w:tc>
          <w:tcPr>
            <w:tcW w:w="1926" w:type="dxa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6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3755" w:type="dxa"/>
            <w:gridSpan w:val="3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子女出生年份</w:t>
            </w:r>
          </w:p>
        </w:tc>
        <w:tc>
          <w:tcPr>
            <w:tcW w:w="1926" w:type="dxa"/>
            <w:gridSpan w:val="2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6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子女现居地</w:t>
            </w:r>
          </w:p>
        </w:tc>
        <w:tc>
          <w:tcPr>
            <w:tcW w:w="3755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926" w:type="dxa"/>
            <w:gridSpan w:val="2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6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5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926" w:type="dxa"/>
            <w:gridSpan w:val="2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6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55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2" w:type="dxa"/>
          </w:tcPr>
          <w:p>
            <w:pPr>
              <w:snapToGrid w:val="0"/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申请商会职务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常务副会长□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副会长□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常务理事□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理事□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9909" w:type="dxa"/>
            <w:gridSpan w:val="10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本人自愿加入上海市浙江温州商会遵守章程、履行义务，请予以审批。</w:t>
            </w:r>
          </w:p>
          <w:p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申请人（企业法人）：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推荐人意见</w:t>
            </w:r>
          </w:p>
        </w:tc>
        <w:tc>
          <w:tcPr>
            <w:tcW w:w="7787" w:type="dxa"/>
            <w:gridSpan w:val="9"/>
            <w:vAlign w:val="bottom"/>
          </w:tcPr>
          <w:p>
            <w:pPr>
              <w:wordWrap w:val="0"/>
              <w:snapToGrid w:val="0"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（签名）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wordWrap w:val="0"/>
              <w:snapToGrid w:val="0"/>
              <w:spacing w:line="5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秘书处审核意见</w:t>
            </w:r>
          </w:p>
        </w:tc>
        <w:tc>
          <w:tcPr>
            <w:tcW w:w="7787" w:type="dxa"/>
            <w:gridSpan w:val="9"/>
            <w:vAlign w:val="bottom"/>
          </w:tcPr>
          <w:p>
            <w:pPr>
              <w:wordWrap w:val="0"/>
              <w:snapToGrid w:val="0"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wordWrap w:val="0"/>
              <w:snapToGrid w:val="0"/>
              <w:spacing w:line="5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87" w:type="dxa"/>
            <w:gridSpan w:val="9"/>
            <w:vAlign w:val="bottom"/>
          </w:tcPr>
          <w:p>
            <w:pPr>
              <w:wordWrap w:val="0"/>
              <w:snapToGrid w:val="0"/>
              <w:spacing w:line="500" w:lineRule="exact"/>
              <w:jc w:val="right"/>
              <w:rPr>
                <w:rFonts w:ascii="宋体"/>
                <w:sz w:val="24"/>
              </w:rPr>
            </w:pPr>
          </w:p>
        </w:tc>
      </w:tr>
    </w:tbl>
    <w:p>
      <w:pPr>
        <w:ind w:right="-61" w:rightChars="-29"/>
        <w:jc w:val="left"/>
        <w:rPr>
          <w:rFonts w:ascii="宋体"/>
          <w:sz w:val="24"/>
        </w:rPr>
      </w:pPr>
    </w:p>
    <w:p>
      <w:pPr>
        <w:ind w:right="-61" w:rightChars="-29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另附：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、企业营业执照复印件一份；</w:t>
      </w:r>
    </w:p>
    <w:p>
      <w:pPr>
        <w:ind w:right="-61" w:rightChars="-29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2</w:t>
      </w:r>
      <w:r>
        <w:rPr>
          <w:rFonts w:hint="eastAsia" w:ascii="宋体" w:hAnsi="宋体"/>
          <w:sz w:val="24"/>
        </w:rPr>
        <w:t>、身份证复印件一份；</w:t>
      </w:r>
    </w:p>
    <w:p>
      <w:pPr>
        <w:ind w:right="-61" w:rightChars="-29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3</w:t>
      </w:r>
      <w:r>
        <w:rPr>
          <w:rFonts w:hint="eastAsia" w:ascii="宋体" w:hAnsi="宋体"/>
          <w:sz w:val="24"/>
        </w:rPr>
        <w:t>、电子彩色证件照一张。</w:t>
      </w:r>
    </w:p>
    <w:p>
      <w:pPr>
        <w:ind w:right="-61" w:rightChars="-2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地址：上海市长宁区红宝石路500号东银中心A座1003室</w:t>
      </w:r>
    </w:p>
    <w:p>
      <w:pPr>
        <w:ind w:right="-61" w:rightChars="-29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会员部：021-52135090 传真：021—52135091</w:t>
      </w:r>
    </w:p>
    <w:p>
      <w:pPr>
        <w:wordWrap w:val="0"/>
        <w:ind w:right="-61" w:rightChars="-29" w:firstLine="6120" w:firstLineChars="2550"/>
        <w:rPr>
          <w:rFonts w:ascii="宋体"/>
          <w:sz w:val="24"/>
          <w:lang w:val="pt-BR"/>
        </w:rPr>
      </w:pPr>
      <w:r>
        <w:rPr>
          <w:rFonts w:hint="eastAsia" w:ascii="宋体" w:hAnsi="宋体"/>
          <w:sz w:val="24"/>
        </w:rPr>
        <w:t>上海温州商会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</w:rPr>
        <w:t>年制</w:t>
      </w:r>
      <w:r>
        <w:rPr>
          <w:rFonts w:ascii="宋体" w:hAnsi="宋体"/>
          <w:sz w:val="24"/>
        </w:rPr>
        <w:t xml:space="preserve">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YWM0ZjRkNjQ4YjJlN2QzYzg5MDMzM2Y2OGNkMDcifQ=="/>
    <w:docVar w:name="KSO_WPS_MARK_KEY" w:val="8fb39d6e-bfa1-4329-bc59-1a173f58d6f8"/>
  </w:docVars>
  <w:rsids>
    <w:rsidRoot w:val="009909A8"/>
    <w:rsid w:val="000047E6"/>
    <w:rsid w:val="00012C31"/>
    <w:rsid w:val="0008416B"/>
    <w:rsid w:val="00092C8E"/>
    <w:rsid w:val="000A0F19"/>
    <w:rsid w:val="000A24C0"/>
    <w:rsid w:val="000E3BFC"/>
    <w:rsid w:val="001212B0"/>
    <w:rsid w:val="001B3901"/>
    <w:rsid w:val="001B7799"/>
    <w:rsid w:val="001D7D73"/>
    <w:rsid w:val="001F4661"/>
    <w:rsid w:val="00231ED7"/>
    <w:rsid w:val="002A4269"/>
    <w:rsid w:val="002E2C0D"/>
    <w:rsid w:val="002F494F"/>
    <w:rsid w:val="00353585"/>
    <w:rsid w:val="003D166D"/>
    <w:rsid w:val="003E6CE8"/>
    <w:rsid w:val="00406C63"/>
    <w:rsid w:val="004212D4"/>
    <w:rsid w:val="00433277"/>
    <w:rsid w:val="00450016"/>
    <w:rsid w:val="004C5B65"/>
    <w:rsid w:val="004F4420"/>
    <w:rsid w:val="00533FAB"/>
    <w:rsid w:val="005503F2"/>
    <w:rsid w:val="00563551"/>
    <w:rsid w:val="005C21FC"/>
    <w:rsid w:val="0061573A"/>
    <w:rsid w:val="00617245"/>
    <w:rsid w:val="00653561"/>
    <w:rsid w:val="00695F77"/>
    <w:rsid w:val="006B6270"/>
    <w:rsid w:val="00746803"/>
    <w:rsid w:val="00771645"/>
    <w:rsid w:val="00794264"/>
    <w:rsid w:val="007E747D"/>
    <w:rsid w:val="007F1F67"/>
    <w:rsid w:val="008174B1"/>
    <w:rsid w:val="00833AED"/>
    <w:rsid w:val="00866884"/>
    <w:rsid w:val="008728CB"/>
    <w:rsid w:val="00895F7C"/>
    <w:rsid w:val="008C02F5"/>
    <w:rsid w:val="00910510"/>
    <w:rsid w:val="0093177C"/>
    <w:rsid w:val="00931FFF"/>
    <w:rsid w:val="009335BB"/>
    <w:rsid w:val="00952872"/>
    <w:rsid w:val="00953E52"/>
    <w:rsid w:val="0096430A"/>
    <w:rsid w:val="00964EB3"/>
    <w:rsid w:val="009909A8"/>
    <w:rsid w:val="00991A2D"/>
    <w:rsid w:val="009A71DD"/>
    <w:rsid w:val="009C543F"/>
    <w:rsid w:val="009D040D"/>
    <w:rsid w:val="00A6626A"/>
    <w:rsid w:val="00A90636"/>
    <w:rsid w:val="00AF166C"/>
    <w:rsid w:val="00B155C0"/>
    <w:rsid w:val="00B5523D"/>
    <w:rsid w:val="00BB5688"/>
    <w:rsid w:val="00C0478D"/>
    <w:rsid w:val="00C35FBC"/>
    <w:rsid w:val="00C36F6D"/>
    <w:rsid w:val="00C76893"/>
    <w:rsid w:val="00D059E6"/>
    <w:rsid w:val="00D06B3C"/>
    <w:rsid w:val="00D21CEF"/>
    <w:rsid w:val="00DD1D0D"/>
    <w:rsid w:val="00E34A24"/>
    <w:rsid w:val="00E45D7F"/>
    <w:rsid w:val="00E52A18"/>
    <w:rsid w:val="00E86B73"/>
    <w:rsid w:val="00E97E6D"/>
    <w:rsid w:val="00EF10D1"/>
    <w:rsid w:val="00FC13FB"/>
    <w:rsid w:val="00FE5C95"/>
    <w:rsid w:val="2DA14432"/>
    <w:rsid w:val="3A3865A6"/>
    <w:rsid w:val="41E36D57"/>
    <w:rsid w:val="438A4F90"/>
    <w:rsid w:val="76A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503</Characters>
  <Lines>6</Lines>
  <Paragraphs>1</Paragraphs>
  <TotalTime>5</TotalTime>
  <ScaleCrop>false</ScaleCrop>
  <LinksUpToDate>false</LinksUpToDate>
  <CharactersWithSpaces>662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2014-07-03T07:26:00Z</dcterms:created>
  <dc:creator>joker</dc:creator>
  <cp:lastModifiedBy>19103</cp:lastModifiedBy>
  <cp:lastPrinted>2015-06-30T03:45:00Z</cp:lastPrinted>
  <dcterms:modified xsi:type="dcterms:W3CDTF">2024-05-08T02:20:20Z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A923160B36C24B1094ACA7F908A25BA6</vt:lpwstr>
  </property>
</Properties>
</file>